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57" w:rsidRDefault="00EC6E39">
      <w:r>
        <w:rPr>
          <w:noProof/>
          <w:lang w:eastAsia="tr-TR"/>
        </w:rPr>
        <w:drawing>
          <wp:inline distT="0" distB="0" distL="0" distR="0">
            <wp:extent cx="5760720" cy="2970371"/>
            <wp:effectExtent l="19050" t="0" r="0" b="0"/>
            <wp:docPr id="1" name="Resim 1" descr="Santa Yaşam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 Yaşamalı"/>
                    <pic:cNvPicPr>
                      <a:picLocks noChangeAspect="1" noChangeArrowheads="1"/>
                    </pic:cNvPicPr>
                  </pic:nvPicPr>
                  <pic:blipFill>
                    <a:blip r:embed="rId4"/>
                    <a:srcRect/>
                    <a:stretch>
                      <a:fillRect/>
                    </a:stretch>
                  </pic:blipFill>
                  <pic:spPr bwMode="auto">
                    <a:xfrm>
                      <a:off x="0" y="0"/>
                      <a:ext cx="5760720" cy="2970371"/>
                    </a:xfrm>
                    <a:prstGeom prst="rect">
                      <a:avLst/>
                    </a:prstGeom>
                    <a:noFill/>
                    <a:ln w="9525">
                      <a:noFill/>
                      <a:miter lim="800000"/>
                      <a:headEnd/>
                      <a:tailEnd/>
                    </a:ln>
                  </pic:spPr>
                </pic:pic>
              </a:graphicData>
            </a:graphic>
          </wp:inline>
        </w:drawing>
      </w:r>
    </w:p>
    <w:p w:rsidR="00EC6E39" w:rsidRPr="00EC6E39" w:rsidRDefault="00EC6E39" w:rsidP="00EC6E39">
      <w:pPr>
        <w:shd w:val="clear" w:color="auto" w:fill="FFFFFF"/>
        <w:spacing w:after="0" w:line="240" w:lineRule="auto"/>
        <w:textAlignment w:val="baseline"/>
        <w:rPr>
          <w:rFonts w:ascii="Arial" w:eastAsia="Times New Roman" w:hAnsi="Arial" w:cs="Arial"/>
          <w:color w:val="4E4E4E"/>
          <w:sz w:val="24"/>
          <w:szCs w:val="24"/>
          <w:lang w:eastAsia="tr-TR"/>
        </w:rPr>
      </w:pPr>
      <w:r w:rsidRPr="00EC6E39">
        <w:rPr>
          <w:rFonts w:ascii="Arial" w:eastAsia="Times New Roman" w:hAnsi="Arial" w:cs="Arial"/>
          <w:b/>
          <w:bCs/>
          <w:color w:val="4E4E4E"/>
          <w:sz w:val="24"/>
          <w:szCs w:val="24"/>
          <w:lang w:eastAsia="tr-TR"/>
        </w:rPr>
        <w:t xml:space="preserve">İkinci Kez </w:t>
      </w:r>
      <w:proofErr w:type="spellStart"/>
      <w:r w:rsidRPr="00EC6E39">
        <w:rPr>
          <w:rFonts w:ascii="Arial" w:eastAsia="Times New Roman" w:hAnsi="Arial" w:cs="Arial"/>
          <w:b/>
          <w:bCs/>
          <w:color w:val="4E4E4E"/>
          <w:sz w:val="24"/>
          <w:szCs w:val="24"/>
          <w:lang w:eastAsia="tr-TR"/>
        </w:rPr>
        <w:t>Terkedilip</w:t>
      </w:r>
      <w:proofErr w:type="spellEnd"/>
      <w:r w:rsidRPr="00EC6E39">
        <w:rPr>
          <w:rFonts w:ascii="Arial" w:eastAsia="Times New Roman" w:hAnsi="Arial" w:cs="Arial"/>
          <w:b/>
          <w:bCs/>
          <w:color w:val="4E4E4E"/>
          <w:sz w:val="24"/>
          <w:szCs w:val="24"/>
          <w:lang w:eastAsia="tr-TR"/>
        </w:rPr>
        <w:t xml:space="preserve"> Yalnızlığa Mahkûm Edilen Diyar; </w:t>
      </w:r>
      <w:proofErr w:type="spellStart"/>
      <w:r w:rsidRPr="00EC6E39">
        <w:rPr>
          <w:rFonts w:ascii="Arial" w:eastAsia="Times New Roman" w:hAnsi="Arial" w:cs="Arial"/>
          <w:b/>
          <w:bCs/>
          <w:color w:val="4E4E4E"/>
          <w:sz w:val="24"/>
          <w:szCs w:val="24"/>
          <w:lang w:eastAsia="tr-TR"/>
        </w:rPr>
        <w:t>Santa</w:t>
      </w:r>
      <w:proofErr w:type="spellEnd"/>
    </w:p>
    <w:p w:rsidR="00EC6E39" w:rsidRDefault="00EC6E39" w:rsidP="00EC6E39">
      <w:pPr>
        <w:shd w:val="clear" w:color="auto" w:fill="FFFFFF"/>
        <w:spacing w:after="0" w:line="240" w:lineRule="auto"/>
        <w:textAlignment w:val="baseline"/>
        <w:rPr>
          <w:rFonts w:ascii="Arial" w:eastAsia="Times New Roman" w:hAnsi="Arial" w:cs="Arial"/>
          <w:b/>
          <w:bCs/>
          <w:color w:val="4E4E4E"/>
          <w:sz w:val="24"/>
          <w:szCs w:val="24"/>
          <w:lang w:eastAsia="tr-TR"/>
        </w:rPr>
      </w:pPr>
      <w:r w:rsidRPr="00EC6E39">
        <w:rPr>
          <w:rFonts w:ascii="Arial" w:eastAsia="Times New Roman" w:hAnsi="Arial" w:cs="Arial"/>
          <w:b/>
          <w:bCs/>
          <w:color w:val="4E4E4E"/>
          <w:sz w:val="24"/>
          <w:szCs w:val="24"/>
          <w:lang w:eastAsia="tr-TR"/>
        </w:rPr>
        <w:t> </w:t>
      </w:r>
    </w:p>
    <w:p w:rsidR="000C56A4" w:rsidRDefault="000C56A4" w:rsidP="00EC6E39">
      <w:pPr>
        <w:shd w:val="clear" w:color="auto" w:fill="FFFFFF"/>
        <w:spacing w:after="0" w:line="240" w:lineRule="auto"/>
        <w:textAlignment w:val="baseline"/>
        <w:rPr>
          <w:rFonts w:ascii="Arial" w:eastAsia="Times New Roman" w:hAnsi="Arial" w:cs="Arial"/>
          <w:b/>
          <w:bCs/>
          <w:color w:val="4E4E4E"/>
          <w:sz w:val="24"/>
          <w:szCs w:val="24"/>
          <w:lang w:eastAsia="tr-TR"/>
        </w:rPr>
      </w:pPr>
      <w:r>
        <w:rPr>
          <w:rFonts w:ascii="Arial" w:eastAsia="Times New Roman" w:hAnsi="Arial" w:cs="Arial"/>
          <w:b/>
          <w:bCs/>
          <w:color w:val="4E4E4E"/>
          <w:sz w:val="24"/>
          <w:szCs w:val="24"/>
          <w:lang w:eastAsia="tr-TR"/>
        </w:rPr>
        <w:t>SANTA YAŞAMALI</w:t>
      </w:r>
    </w:p>
    <w:p w:rsidR="000C56A4" w:rsidRPr="00EC6E39" w:rsidRDefault="000C56A4" w:rsidP="00EC6E39">
      <w:pPr>
        <w:shd w:val="clear" w:color="auto" w:fill="FFFFFF"/>
        <w:spacing w:after="0" w:line="240" w:lineRule="auto"/>
        <w:textAlignment w:val="baseline"/>
        <w:rPr>
          <w:rFonts w:ascii="Arial" w:eastAsia="Times New Roman" w:hAnsi="Arial" w:cs="Arial"/>
          <w:color w:val="4E4E4E"/>
          <w:sz w:val="24"/>
          <w:szCs w:val="24"/>
          <w:lang w:eastAsia="tr-TR"/>
        </w:rPr>
      </w:pPr>
    </w:p>
    <w:p w:rsidR="00EC6E39" w:rsidRPr="00EC6E39" w:rsidRDefault="00EC6E39" w:rsidP="00EC6E39">
      <w:pPr>
        <w:shd w:val="clear" w:color="auto" w:fill="FFFFFF"/>
        <w:spacing w:after="240" w:line="240" w:lineRule="auto"/>
        <w:textAlignment w:val="baseline"/>
        <w:rPr>
          <w:rFonts w:ascii="Arial" w:eastAsia="Times New Roman" w:hAnsi="Arial" w:cs="Arial"/>
          <w:color w:val="4E4E4E"/>
          <w:sz w:val="24"/>
          <w:szCs w:val="24"/>
          <w:lang w:eastAsia="tr-TR"/>
        </w:rPr>
      </w:pPr>
      <w:r w:rsidRPr="00EC6E39">
        <w:rPr>
          <w:rFonts w:ascii="Arial" w:eastAsia="Times New Roman" w:hAnsi="Arial" w:cs="Arial"/>
          <w:color w:val="4E4E4E"/>
          <w:sz w:val="24"/>
          <w:szCs w:val="24"/>
          <w:lang w:eastAsia="tr-TR"/>
        </w:rPr>
        <w:t xml:space="preserve">Gümüşhane Merkez İlçe’ye bağlı olan Dumanlı Köyünde yer alan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Harabeleri içerisinde barındırdığı kültürel öğeler ile Karadeniz’in geçmişine ışık tutuyor.</w:t>
      </w:r>
    </w:p>
    <w:p w:rsidR="00EC6E39" w:rsidRPr="00EC6E39" w:rsidRDefault="00EC6E39" w:rsidP="000C56A4">
      <w:pPr>
        <w:shd w:val="clear" w:color="auto" w:fill="FFFFFF"/>
        <w:spacing w:after="24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color w:val="4E4E4E"/>
          <w:sz w:val="24"/>
          <w:szCs w:val="24"/>
          <w:lang w:eastAsia="tr-TR"/>
        </w:rPr>
        <w:t>1900’lü yılların başında yaşanan mübadele ile yalnızlığa terk edilen, daha sonra ise yaylacılık kültürüne ev sahipliği yapan coğrafya modern hayatın insanları şehirlere toplaması nedeniyle sessizliğe bürünüyor.</w:t>
      </w:r>
    </w:p>
    <w:p w:rsidR="00EC6E39" w:rsidRPr="00EC6E39" w:rsidRDefault="00EC6E39" w:rsidP="000C56A4">
      <w:pPr>
        <w:shd w:val="clear" w:color="auto" w:fill="FFFFFF"/>
        <w:spacing w:after="240" w:line="240" w:lineRule="auto"/>
        <w:jc w:val="both"/>
        <w:textAlignment w:val="baseline"/>
        <w:rPr>
          <w:rFonts w:ascii="Arial" w:eastAsia="Times New Roman" w:hAnsi="Arial" w:cs="Arial"/>
          <w:color w:val="4E4E4E"/>
          <w:sz w:val="24"/>
          <w:szCs w:val="24"/>
          <w:lang w:eastAsia="tr-TR"/>
        </w:rPr>
      </w:pP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harabelerinde yaz ayları ile birlikte nispeten hareketlenen yaşam, sonbahar mevsiminin son günlerinde ise bir daha ki yaylacılar gelene dek yalnızlığı ile baş başa kalıyor. Zamana direnen yapılarıyla bölgede yaşamış insanların günlük hayatları hakkında önemli bilgiler veren </w:t>
      </w:r>
      <w:proofErr w:type="spellStart"/>
      <w:r w:rsidRPr="00EC6E39">
        <w:rPr>
          <w:rFonts w:ascii="Arial" w:eastAsia="Times New Roman" w:hAnsi="Arial" w:cs="Arial"/>
          <w:color w:val="4E4E4E"/>
          <w:sz w:val="24"/>
          <w:szCs w:val="24"/>
          <w:lang w:eastAsia="tr-TR"/>
        </w:rPr>
        <w:t>Santa’nın</w:t>
      </w:r>
      <w:proofErr w:type="spellEnd"/>
      <w:r w:rsidRPr="00EC6E39">
        <w:rPr>
          <w:rFonts w:ascii="Arial" w:eastAsia="Times New Roman" w:hAnsi="Arial" w:cs="Arial"/>
          <w:color w:val="4E4E4E"/>
          <w:sz w:val="24"/>
          <w:szCs w:val="24"/>
          <w:lang w:eastAsia="tr-TR"/>
        </w:rPr>
        <w:t>, çözümlenmeye başlayan altyapı problemlerinin ardından ciddi projeler ile tekrar yaşayan bir yer olması için gayret gösteriliyor.</w:t>
      </w:r>
    </w:p>
    <w:p w:rsidR="00EC6E39" w:rsidRPr="00EC6E39" w:rsidRDefault="00EC6E39" w:rsidP="000C56A4">
      <w:pPr>
        <w:shd w:val="clear" w:color="auto" w:fill="FFFFFF"/>
        <w:spacing w:after="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b/>
          <w:bCs/>
          <w:color w:val="4E4E4E"/>
          <w:sz w:val="24"/>
          <w:szCs w:val="24"/>
          <w:lang w:eastAsia="tr-TR"/>
        </w:rPr>
        <w:t xml:space="preserve">Ateş, </w:t>
      </w:r>
      <w:proofErr w:type="spellStart"/>
      <w:r w:rsidRPr="00EC6E39">
        <w:rPr>
          <w:rFonts w:ascii="Arial" w:eastAsia="Times New Roman" w:hAnsi="Arial" w:cs="Arial"/>
          <w:b/>
          <w:bCs/>
          <w:color w:val="4E4E4E"/>
          <w:sz w:val="24"/>
          <w:szCs w:val="24"/>
          <w:lang w:eastAsia="tr-TR"/>
        </w:rPr>
        <w:t>Gümüşkoza’ya</w:t>
      </w:r>
      <w:proofErr w:type="spellEnd"/>
      <w:r w:rsidRPr="00EC6E39">
        <w:rPr>
          <w:rFonts w:ascii="Arial" w:eastAsia="Times New Roman" w:hAnsi="Arial" w:cs="Arial"/>
          <w:b/>
          <w:bCs/>
          <w:color w:val="4E4E4E"/>
          <w:sz w:val="24"/>
          <w:szCs w:val="24"/>
          <w:lang w:eastAsia="tr-TR"/>
        </w:rPr>
        <w:t xml:space="preserve"> Anlattı</w:t>
      </w:r>
    </w:p>
    <w:p w:rsidR="00EC6E39" w:rsidRPr="00EC6E39" w:rsidRDefault="00EC6E39" w:rsidP="000C56A4">
      <w:pPr>
        <w:shd w:val="clear" w:color="auto" w:fill="FFFFFF"/>
        <w:spacing w:after="24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color w:val="4E4E4E"/>
          <w:sz w:val="24"/>
          <w:szCs w:val="24"/>
          <w:lang w:eastAsia="tr-TR"/>
        </w:rPr>
        <w:t xml:space="preserve">Gümüşhane Kültür ve Turizm İl Müdürü Hüseyin Ateş, gazete olarak yaptıkları çalışma gezisinde bu tarihi bölgeyi yerinde inceleme şansı yakalayan </w:t>
      </w:r>
      <w:proofErr w:type="spellStart"/>
      <w:r w:rsidRPr="00EC6E39">
        <w:rPr>
          <w:rFonts w:ascii="Arial" w:eastAsia="Times New Roman" w:hAnsi="Arial" w:cs="Arial"/>
          <w:color w:val="4E4E4E"/>
          <w:sz w:val="24"/>
          <w:szCs w:val="24"/>
          <w:lang w:eastAsia="tr-TR"/>
        </w:rPr>
        <w:t>Gümüşkoza</w:t>
      </w:r>
      <w:proofErr w:type="spellEnd"/>
      <w:r w:rsidRPr="00EC6E39">
        <w:rPr>
          <w:rFonts w:ascii="Arial" w:eastAsia="Times New Roman" w:hAnsi="Arial" w:cs="Arial"/>
          <w:color w:val="4E4E4E"/>
          <w:sz w:val="24"/>
          <w:szCs w:val="24"/>
          <w:lang w:eastAsia="tr-TR"/>
        </w:rPr>
        <w:t xml:space="preserve"> çalışanlarına yaptığı açıklamada aradan geçen zamana karşın </w:t>
      </w:r>
      <w:proofErr w:type="spellStart"/>
      <w:r w:rsidRPr="00EC6E39">
        <w:rPr>
          <w:rFonts w:ascii="Arial" w:eastAsia="Times New Roman" w:hAnsi="Arial" w:cs="Arial"/>
          <w:color w:val="4E4E4E"/>
          <w:sz w:val="24"/>
          <w:szCs w:val="24"/>
          <w:lang w:eastAsia="tr-TR"/>
        </w:rPr>
        <w:t>Santa’nın</w:t>
      </w:r>
      <w:proofErr w:type="spellEnd"/>
      <w:r w:rsidRPr="00EC6E39">
        <w:rPr>
          <w:rFonts w:ascii="Arial" w:eastAsia="Times New Roman" w:hAnsi="Arial" w:cs="Arial"/>
          <w:color w:val="4E4E4E"/>
          <w:sz w:val="24"/>
          <w:szCs w:val="24"/>
          <w:lang w:eastAsia="tr-TR"/>
        </w:rPr>
        <w:t xml:space="preserve"> 100 yıl öncesine kadar bölgede yaşayan Rum halkının yapı mimarisi hakkında ciddi eserleri barındırdığını söyledi.</w:t>
      </w:r>
    </w:p>
    <w:p w:rsidR="00EC6E39" w:rsidRPr="00EC6E39" w:rsidRDefault="00EC6E39" w:rsidP="000C56A4">
      <w:pPr>
        <w:shd w:val="clear" w:color="auto" w:fill="FFFFFF"/>
        <w:spacing w:after="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b/>
          <w:bCs/>
          <w:color w:val="4E4E4E"/>
          <w:sz w:val="24"/>
          <w:szCs w:val="24"/>
          <w:lang w:eastAsia="tr-TR"/>
        </w:rPr>
        <w:t xml:space="preserve">“Rum Pontus’un Fethedilmesi Sonrası Rumlar </w:t>
      </w:r>
      <w:proofErr w:type="spellStart"/>
      <w:r w:rsidRPr="00EC6E39">
        <w:rPr>
          <w:rFonts w:ascii="Arial" w:eastAsia="Times New Roman" w:hAnsi="Arial" w:cs="Arial"/>
          <w:b/>
          <w:bCs/>
          <w:color w:val="4E4E4E"/>
          <w:sz w:val="24"/>
          <w:szCs w:val="24"/>
          <w:lang w:eastAsia="tr-TR"/>
        </w:rPr>
        <w:t>Santa’da</w:t>
      </w:r>
      <w:proofErr w:type="spellEnd"/>
      <w:r w:rsidRPr="00EC6E39">
        <w:rPr>
          <w:rFonts w:ascii="Arial" w:eastAsia="Times New Roman" w:hAnsi="Arial" w:cs="Arial"/>
          <w:b/>
          <w:bCs/>
          <w:color w:val="4E4E4E"/>
          <w:sz w:val="24"/>
          <w:szCs w:val="24"/>
          <w:lang w:eastAsia="tr-TR"/>
        </w:rPr>
        <w:t xml:space="preserve"> Toplandı”</w:t>
      </w:r>
    </w:p>
    <w:p w:rsidR="00EC6E39" w:rsidRPr="00EC6E39" w:rsidRDefault="00EC6E39" w:rsidP="000C56A4">
      <w:pPr>
        <w:shd w:val="clear" w:color="auto" w:fill="FFFFFF"/>
        <w:spacing w:after="240" w:line="240" w:lineRule="auto"/>
        <w:jc w:val="both"/>
        <w:textAlignment w:val="baseline"/>
        <w:rPr>
          <w:rFonts w:ascii="Arial" w:eastAsia="Times New Roman" w:hAnsi="Arial" w:cs="Arial"/>
          <w:color w:val="4E4E4E"/>
          <w:sz w:val="24"/>
          <w:szCs w:val="24"/>
          <w:lang w:eastAsia="tr-TR"/>
        </w:rPr>
      </w:pPr>
      <w:proofErr w:type="spellStart"/>
      <w:r w:rsidRPr="00EC6E39">
        <w:rPr>
          <w:rFonts w:ascii="Arial" w:eastAsia="Times New Roman" w:hAnsi="Arial" w:cs="Arial"/>
          <w:color w:val="4E4E4E"/>
          <w:sz w:val="24"/>
          <w:szCs w:val="24"/>
          <w:lang w:eastAsia="tr-TR"/>
        </w:rPr>
        <w:t>Santa’nın</w:t>
      </w:r>
      <w:proofErr w:type="spellEnd"/>
      <w:r w:rsidRPr="00EC6E39">
        <w:rPr>
          <w:rFonts w:ascii="Arial" w:eastAsia="Times New Roman" w:hAnsi="Arial" w:cs="Arial"/>
          <w:color w:val="4E4E4E"/>
          <w:sz w:val="24"/>
          <w:szCs w:val="24"/>
          <w:lang w:eastAsia="tr-TR"/>
        </w:rPr>
        <w:t xml:space="preserve">, 1460’lı yıllarda Osmanlı İmparatorluğu tarafından Rum Pontus imparatorluğunun fethedilmesiyle sahil kesiminden göç eden Rumlar tarafından kurulduğunu kaydeden Hüseyin Ateş, “Rumlar </w:t>
      </w:r>
      <w:proofErr w:type="spellStart"/>
      <w:r w:rsidRPr="00EC6E39">
        <w:rPr>
          <w:rFonts w:ascii="Arial" w:eastAsia="Times New Roman" w:hAnsi="Arial" w:cs="Arial"/>
          <w:color w:val="4E4E4E"/>
          <w:sz w:val="24"/>
          <w:szCs w:val="24"/>
          <w:lang w:eastAsia="tr-TR"/>
        </w:rPr>
        <w:t>Santa’yı</w:t>
      </w:r>
      <w:proofErr w:type="spellEnd"/>
      <w:r w:rsidRPr="00EC6E39">
        <w:rPr>
          <w:rFonts w:ascii="Arial" w:eastAsia="Times New Roman" w:hAnsi="Arial" w:cs="Arial"/>
          <w:color w:val="4E4E4E"/>
          <w:sz w:val="24"/>
          <w:szCs w:val="24"/>
          <w:lang w:eastAsia="tr-TR"/>
        </w:rPr>
        <w:t xml:space="preserve"> kendilerine merkez kabul ettiler ve bu bölgede toplandılar. Pontus Rumları,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harabeleri dediğimiz şu anki Dumanlı Köyü sınırları içerisinde yer alan ve 7 mahalleden ibaret bölgeye, yine krom vadisi ve Gümüşhane’nin iç kesimlerine yerleştiler. Yaklaşık 500 yıl kadar bölgede yaşadılar ve 1900’lü yılların başında mübadele ile Yunanistan’a göç ettiler” dedi.</w:t>
      </w:r>
    </w:p>
    <w:p w:rsidR="00EC6E39" w:rsidRPr="00EC6E39" w:rsidRDefault="00EC6E39" w:rsidP="000C56A4">
      <w:pPr>
        <w:shd w:val="clear" w:color="auto" w:fill="FFFFFF"/>
        <w:spacing w:after="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b/>
          <w:bCs/>
          <w:color w:val="4E4E4E"/>
          <w:sz w:val="24"/>
          <w:szCs w:val="24"/>
          <w:lang w:eastAsia="tr-TR"/>
        </w:rPr>
        <w:lastRenderedPageBreak/>
        <w:t xml:space="preserve">“İkinci Kez </w:t>
      </w:r>
      <w:proofErr w:type="spellStart"/>
      <w:r w:rsidRPr="00EC6E39">
        <w:rPr>
          <w:rFonts w:ascii="Arial" w:eastAsia="Times New Roman" w:hAnsi="Arial" w:cs="Arial"/>
          <w:b/>
          <w:bCs/>
          <w:color w:val="4E4E4E"/>
          <w:sz w:val="24"/>
          <w:szCs w:val="24"/>
          <w:lang w:eastAsia="tr-TR"/>
        </w:rPr>
        <w:t>Terkedildi</w:t>
      </w:r>
      <w:proofErr w:type="spellEnd"/>
      <w:r w:rsidRPr="00EC6E39">
        <w:rPr>
          <w:rFonts w:ascii="Arial" w:eastAsia="Times New Roman" w:hAnsi="Arial" w:cs="Arial"/>
          <w:b/>
          <w:bCs/>
          <w:color w:val="4E4E4E"/>
          <w:sz w:val="24"/>
          <w:szCs w:val="24"/>
          <w:lang w:eastAsia="tr-TR"/>
        </w:rPr>
        <w:t>”</w:t>
      </w:r>
    </w:p>
    <w:p w:rsidR="00EC6E39" w:rsidRPr="00EC6E39" w:rsidRDefault="00EC6E39" w:rsidP="000C56A4">
      <w:pPr>
        <w:shd w:val="clear" w:color="auto" w:fill="FFFFFF"/>
        <w:spacing w:after="24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color w:val="4E4E4E"/>
          <w:sz w:val="24"/>
          <w:szCs w:val="24"/>
          <w:lang w:eastAsia="tr-TR"/>
        </w:rPr>
        <w:t>Mübadelenin ardından bölgeye yerleşen halkında göç edip gittiğine işaret eden Ateş,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harabeleri 1700’lü yıllarda çok daha etkili bir şeklide Rumlar tarafından kullanıldı. 1900’lü yılların başında özellikle Rumların mübadele sonucu bizim ülkemizden göç etmeleri sonucunda da tamamen boşaldı. Ardından Trabzon ağırlıklı olarak vatandaşlar gelip oralarda yer satın alarak burada yerleşmeye başladı. 1950’li yıllardan sonra da bizim kendi vatandaşlarımız değişik nedenlerden dolayı buradan göç etti. Son 50 yıldır da böyle sessizliğe bürünmüş kaderine terk edilmiş bir bölge. Sadece yaz aylarında yaylacıların gelip kullandığı ve köyden bazı vatandaşların da benim evim var deyip yaşamını sürdürdükleri bir alan” diye konuştu.</w:t>
      </w:r>
    </w:p>
    <w:p w:rsidR="00EC6E39" w:rsidRPr="00EC6E39" w:rsidRDefault="00EC6E39" w:rsidP="000C56A4">
      <w:pPr>
        <w:shd w:val="clear" w:color="auto" w:fill="FFFFFF"/>
        <w:spacing w:after="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b/>
          <w:bCs/>
          <w:color w:val="4E4E4E"/>
          <w:sz w:val="24"/>
          <w:szCs w:val="24"/>
          <w:lang w:eastAsia="tr-TR"/>
        </w:rPr>
        <w:t>“1. ve 3. Derece Arkeolojik Sit Alanı”</w:t>
      </w:r>
    </w:p>
    <w:p w:rsidR="00EC6E39" w:rsidRPr="00EC6E39" w:rsidRDefault="00EC6E39" w:rsidP="000C56A4">
      <w:pPr>
        <w:shd w:val="clear" w:color="auto" w:fill="FFFFFF"/>
        <w:spacing w:after="240" w:line="240" w:lineRule="auto"/>
        <w:jc w:val="both"/>
        <w:textAlignment w:val="baseline"/>
        <w:rPr>
          <w:rFonts w:ascii="Arial" w:eastAsia="Times New Roman" w:hAnsi="Arial" w:cs="Arial"/>
          <w:color w:val="4E4E4E"/>
          <w:sz w:val="24"/>
          <w:szCs w:val="24"/>
          <w:lang w:eastAsia="tr-TR"/>
        </w:rPr>
      </w:pP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harabelerinin, 1999 yılında Trabzon Kültür Varlıklarını Koruma Kurulu tarafından 1. ve 3. derece arkeolojik sit alanı olarak ilan edildiğini hatırlatan Ateş, “Orada Rumlardan kalma bir yapılaşma var. Tamamen taş mimariden yapılmış, 2 katlı yapılar. Birinci kat tamamen taş bina. 2. katlarda da yer </w:t>
      </w:r>
      <w:proofErr w:type="spellStart"/>
      <w:r w:rsidRPr="00EC6E39">
        <w:rPr>
          <w:rFonts w:ascii="Arial" w:eastAsia="Times New Roman" w:hAnsi="Arial" w:cs="Arial"/>
          <w:color w:val="4E4E4E"/>
          <w:sz w:val="24"/>
          <w:szCs w:val="24"/>
          <w:lang w:eastAsia="tr-TR"/>
        </w:rPr>
        <w:t>yer</w:t>
      </w:r>
      <w:proofErr w:type="spellEnd"/>
      <w:r w:rsidRPr="00EC6E39">
        <w:rPr>
          <w:rFonts w:ascii="Arial" w:eastAsia="Times New Roman" w:hAnsi="Arial" w:cs="Arial"/>
          <w:color w:val="4E4E4E"/>
          <w:sz w:val="24"/>
          <w:szCs w:val="24"/>
          <w:lang w:eastAsia="tr-TR"/>
        </w:rPr>
        <w:t xml:space="preserve"> ahşap kullanılıyor ama ağırlıklı olarak yine taş kullanılarak yapılan ve yöreye has bir mimarisi olan yapılardan ibaret. Her mahallede döneme ait en az 1 kilise var. Her mahallede çok güzel ara caddeler ve yine her mahallede bir veya 2 tane güzel çeşme var. Rum Okulu var” şeklinde konuştu.</w:t>
      </w:r>
    </w:p>
    <w:p w:rsidR="00EC6E39" w:rsidRPr="00EC6E39" w:rsidRDefault="00EC6E39" w:rsidP="000C56A4">
      <w:pPr>
        <w:shd w:val="clear" w:color="auto" w:fill="FFFFFF"/>
        <w:spacing w:after="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b/>
          <w:bCs/>
          <w:color w:val="4E4E4E"/>
          <w:sz w:val="24"/>
          <w:szCs w:val="24"/>
          <w:lang w:eastAsia="tr-TR"/>
        </w:rPr>
        <w:t>“Yapılaşma İzne Tabi”</w:t>
      </w:r>
    </w:p>
    <w:p w:rsidR="00EC6E39" w:rsidRPr="00EC6E39" w:rsidRDefault="00EC6E39" w:rsidP="000C56A4">
      <w:pPr>
        <w:shd w:val="clear" w:color="auto" w:fill="FFFFFF"/>
        <w:spacing w:after="24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color w:val="4E4E4E"/>
          <w:sz w:val="24"/>
          <w:szCs w:val="24"/>
          <w:lang w:eastAsia="tr-TR"/>
        </w:rPr>
        <w:t>Yeni yapılaşmanın izne tabi olduğunun altını çizen Ateş,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harabelerinde kentsel sit alanı olması sebebiyle yapılaşma şartları var. Burası vatandaşın ve tabii ki insanlar orada yaşamasını devam ettirecek ama bu yaşamı mevcut mimariyi koruyarak gerçekleştirmek durumunda. Yeni binalar yapmak isteyen bir proje hazırlayıp koruma kurulundan izin alarak yapabilir” ifadelerini kullandı.</w:t>
      </w:r>
    </w:p>
    <w:p w:rsidR="00EC6E39" w:rsidRPr="00EC6E39" w:rsidRDefault="00EC6E39" w:rsidP="000C56A4">
      <w:pPr>
        <w:shd w:val="clear" w:color="auto" w:fill="FFFFFF"/>
        <w:spacing w:after="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b/>
          <w:bCs/>
          <w:color w:val="4E4E4E"/>
          <w:sz w:val="24"/>
          <w:szCs w:val="24"/>
          <w:lang w:eastAsia="tr-TR"/>
        </w:rPr>
        <w:t xml:space="preserve">“Farkı </w:t>
      </w:r>
      <w:proofErr w:type="spellStart"/>
      <w:r w:rsidRPr="00EC6E39">
        <w:rPr>
          <w:rFonts w:ascii="Arial" w:eastAsia="Times New Roman" w:hAnsi="Arial" w:cs="Arial"/>
          <w:b/>
          <w:bCs/>
          <w:color w:val="4E4E4E"/>
          <w:sz w:val="24"/>
          <w:szCs w:val="24"/>
          <w:lang w:eastAsia="tr-TR"/>
        </w:rPr>
        <w:t>Farkedeceksiniz</w:t>
      </w:r>
      <w:proofErr w:type="spellEnd"/>
      <w:r w:rsidRPr="00EC6E39">
        <w:rPr>
          <w:rFonts w:ascii="Arial" w:eastAsia="Times New Roman" w:hAnsi="Arial" w:cs="Arial"/>
          <w:b/>
          <w:bCs/>
          <w:color w:val="4E4E4E"/>
          <w:sz w:val="24"/>
          <w:szCs w:val="24"/>
          <w:lang w:eastAsia="tr-TR"/>
        </w:rPr>
        <w:t>”</w:t>
      </w:r>
    </w:p>
    <w:p w:rsidR="00EC6E39" w:rsidRPr="00EC6E39" w:rsidRDefault="00EC6E39" w:rsidP="000C56A4">
      <w:pPr>
        <w:shd w:val="clear" w:color="auto" w:fill="FFFFFF"/>
        <w:spacing w:after="240" w:line="240" w:lineRule="auto"/>
        <w:jc w:val="both"/>
        <w:textAlignment w:val="baseline"/>
        <w:rPr>
          <w:rFonts w:ascii="Arial" w:eastAsia="Times New Roman" w:hAnsi="Arial" w:cs="Arial"/>
          <w:color w:val="4E4E4E"/>
          <w:sz w:val="24"/>
          <w:szCs w:val="24"/>
          <w:lang w:eastAsia="tr-TR"/>
        </w:rPr>
      </w:pPr>
      <w:proofErr w:type="spellStart"/>
      <w:r w:rsidRPr="00EC6E39">
        <w:rPr>
          <w:rFonts w:ascii="Arial" w:eastAsia="Times New Roman" w:hAnsi="Arial" w:cs="Arial"/>
          <w:color w:val="4E4E4E"/>
          <w:sz w:val="24"/>
          <w:szCs w:val="24"/>
          <w:lang w:eastAsia="tr-TR"/>
        </w:rPr>
        <w:t>Santa’nın</w:t>
      </w:r>
      <w:proofErr w:type="spellEnd"/>
      <w:r w:rsidRPr="00EC6E39">
        <w:rPr>
          <w:rFonts w:ascii="Arial" w:eastAsia="Times New Roman" w:hAnsi="Arial" w:cs="Arial"/>
          <w:color w:val="4E4E4E"/>
          <w:sz w:val="24"/>
          <w:szCs w:val="24"/>
          <w:lang w:eastAsia="tr-TR"/>
        </w:rPr>
        <w:t xml:space="preserve"> neden bu kadar önemli olduğu sorusunu yanıtlayan Ateş, “Şu anda Yunanistan’a göç eden yöre insanlarının torunları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deyince oradan gizli cennet olarak bahsediyor.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vadisine baktığınız zaman doğal güzellikleriyle çok güzel bir vadiyi, sisler ve dumanlar içerisinde eşsiz bir coğrafyayı, birçok gizemli hikâyeyi, otantik ve sırlı bir yaşamı hissedersiniz.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deyince 7 mahalledeki mimarinin aynı elden çıkmış gibi olduğunu görürsünüz. Gerek doğal güzellikleri gerekse tarihi geçmişi ve Rum mimarisine ait örnekleriyle diğer sit alanlarından farklıdır ve bu farkı ilk andan itibaren de fark edersiniz. Tek bir ırka sahip bir mimari söz konusudur bölgede. Aynı zamanda müthiş bir doğal güzelliğin hemen içerisinde” dedi.</w:t>
      </w:r>
    </w:p>
    <w:p w:rsidR="00EC6E39" w:rsidRPr="00EC6E39" w:rsidRDefault="00EC6E39" w:rsidP="000C56A4">
      <w:pPr>
        <w:shd w:val="clear" w:color="auto" w:fill="FFFFFF"/>
        <w:spacing w:after="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b/>
          <w:bCs/>
          <w:color w:val="4E4E4E"/>
          <w:sz w:val="24"/>
          <w:szCs w:val="24"/>
          <w:lang w:eastAsia="tr-TR"/>
        </w:rPr>
        <w:t>“Bir Geçiş Noktası”</w:t>
      </w:r>
    </w:p>
    <w:p w:rsidR="00EC6E39" w:rsidRPr="00EC6E39" w:rsidRDefault="00EC6E39" w:rsidP="000C56A4">
      <w:pPr>
        <w:shd w:val="clear" w:color="auto" w:fill="FFFFFF"/>
        <w:spacing w:after="24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color w:val="4E4E4E"/>
          <w:sz w:val="24"/>
          <w:szCs w:val="24"/>
          <w:lang w:eastAsia="tr-TR"/>
        </w:rPr>
        <w:t xml:space="preserve">Özellikle 1700-1900 yılları arasında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Harabelerinde 5 bine yakın nüfusun yaşadığını dile getiren Ateş,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bir inanç merkezi aynı zamanda. Bölgedeki madencilik nedeniyle birçok kuyumcu dükkânlarının ve alışveriş merkezinin olduğu bir yer. Bir de geçiş noktası. Şu anda Zigana Dağından Trabzon’a ulaşım sağlanıyor ama özellikle tarihteki o medeniyet göçünün </w:t>
      </w:r>
      <w:proofErr w:type="spellStart"/>
      <w:r w:rsidRPr="00EC6E39">
        <w:rPr>
          <w:rFonts w:ascii="Arial" w:eastAsia="Times New Roman" w:hAnsi="Arial" w:cs="Arial"/>
          <w:color w:val="4E4E4E"/>
          <w:sz w:val="24"/>
          <w:szCs w:val="24"/>
          <w:lang w:eastAsia="tr-TR"/>
        </w:rPr>
        <w:t>Yağmurdere</w:t>
      </w:r>
      <w:proofErr w:type="spellEnd"/>
      <w:r w:rsidRPr="00EC6E39">
        <w:rPr>
          <w:rFonts w:ascii="Arial" w:eastAsia="Times New Roman" w:hAnsi="Arial" w:cs="Arial"/>
          <w:color w:val="4E4E4E"/>
          <w:sz w:val="24"/>
          <w:szCs w:val="24"/>
          <w:lang w:eastAsia="tr-TR"/>
        </w:rPr>
        <w:t xml:space="preserve">, Dumanlı hattından Trabzon’a sağlandığını düşündüğümüzde önemli de bir geçiş noktası. Belki de birçok insanın ticarette de zaman </w:t>
      </w:r>
      <w:proofErr w:type="spellStart"/>
      <w:r w:rsidRPr="00EC6E39">
        <w:rPr>
          <w:rFonts w:ascii="Arial" w:eastAsia="Times New Roman" w:hAnsi="Arial" w:cs="Arial"/>
          <w:color w:val="4E4E4E"/>
          <w:sz w:val="24"/>
          <w:szCs w:val="24"/>
          <w:lang w:eastAsia="tr-TR"/>
        </w:rPr>
        <w:t>zaman</w:t>
      </w:r>
      <w:proofErr w:type="spellEnd"/>
      <w:r w:rsidRPr="00EC6E39">
        <w:rPr>
          <w:rFonts w:ascii="Arial" w:eastAsia="Times New Roman" w:hAnsi="Arial" w:cs="Arial"/>
          <w:color w:val="4E4E4E"/>
          <w:sz w:val="24"/>
          <w:szCs w:val="24"/>
          <w:lang w:eastAsia="tr-TR"/>
        </w:rPr>
        <w:t xml:space="preserve"> başvurduğu önemli bir nokta” diye konuştu.</w:t>
      </w:r>
    </w:p>
    <w:p w:rsidR="00EC6E39" w:rsidRPr="00EC6E39" w:rsidRDefault="00EC6E39" w:rsidP="000C56A4">
      <w:pPr>
        <w:shd w:val="clear" w:color="auto" w:fill="F7F7F7"/>
        <w:spacing w:after="180" w:line="240" w:lineRule="auto"/>
        <w:jc w:val="both"/>
        <w:textAlignment w:val="baseline"/>
        <w:rPr>
          <w:rFonts w:ascii="Arial" w:eastAsia="Times New Roman" w:hAnsi="Arial" w:cs="Arial"/>
          <w:color w:val="4E4E4E"/>
          <w:sz w:val="24"/>
          <w:szCs w:val="24"/>
          <w:lang w:eastAsia="tr-TR"/>
        </w:rPr>
      </w:pPr>
      <w:hyperlink r:id="rId5" w:tooltip="" w:history="1">
        <w:r w:rsidRPr="00EC6E39">
          <w:rPr>
            <w:rFonts w:ascii="Arial" w:eastAsia="Times New Roman" w:hAnsi="Arial" w:cs="Arial"/>
            <w:color w:val="404040"/>
            <w:sz w:val="33"/>
            <w:szCs w:val="33"/>
            <w:bdr w:val="none" w:sz="0" w:space="0" w:color="auto" w:frame="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İ’NİN TRAJEDİSİ" href="http://www.gumuskoza.com.tr/alinin-trajedisi.html" title="&quot;&quot;" style="width:112.5pt;height:112.5pt" o:button="t"/>
          </w:pict>
        </w:r>
        <w:r w:rsidRPr="00EC6E39">
          <w:rPr>
            <w:rFonts w:ascii="Arial" w:eastAsia="Times New Roman" w:hAnsi="Arial" w:cs="Arial"/>
            <w:b/>
            <w:bCs/>
            <w:color w:val="404040"/>
            <w:sz w:val="33"/>
            <w:lang w:eastAsia="tr-TR"/>
          </w:rPr>
          <w:t>ALİ’NİN TRAJEDİSİ</w:t>
        </w:r>
      </w:hyperlink>
    </w:p>
    <w:p w:rsidR="00EC6E39" w:rsidRPr="00EC6E39" w:rsidRDefault="00EC6E39" w:rsidP="000C56A4">
      <w:pPr>
        <w:shd w:val="clear" w:color="auto" w:fill="FFFFFF"/>
        <w:spacing w:after="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b/>
          <w:bCs/>
          <w:color w:val="4E4E4E"/>
          <w:sz w:val="24"/>
          <w:szCs w:val="24"/>
          <w:lang w:eastAsia="tr-TR"/>
        </w:rPr>
        <w:t xml:space="preserve">“Sümela’ya Gelenler Buraları da </w:t>
      </w:r>
      <w:proofErr w:type="gramStart"/>
      <w:r w:rsidRPr="00EC6E39">
        <w:rPr>
          <w:rFonts w:ascii="Arial" w:eastAsia="Times New Roman" w:hAnsi="Arial" w:cs="Arial"/>
          <w:b/>
          <w:bCs/>
          <w:color w:val="4E4E4E"/>
          <w:sz w:val="24"/>
          <w:szCs w:val="24"/>
          <w:lang w:eastAsia="tr-TR"/>
        </w:rPr>
        <w:t>Geziyor</w:t>
      </w:r>
      <w:proofErr w:type="gramEnd"/>
      <w:r w:rsidRPr="00EC6E39">
        <w:rPr>
          <w:rFonts w:ascii="Arial" w:eastAsia="Times New Roman" w:hAnsi="Arial" w:cs="Arial"/>
          <w:b/>
          <w:bCs/>
          <w:color w:val="4E4E4E"/>
          <w:sz w:val="24"/>
          <w:szCs w:val="24"/>
          <w:lang w:eastAsia="tr-TR"/>
        </w:rPr>
        <w:t>”</w:t>
      </w:r>
    </w:p>
    <w:p w:rsidR="00EC6E39" w:rsidRPr="00EC6E39" w:rsidRDefault="00EC6E39" w:rsidP="000C56A4">
      <w:pPr>
        <w:shd w:val="clear" w:color="auto" w:fill="FFFFFF"/>
        <w:spacing w:after="24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color w:val="4E4E4E"/>
          <w:sz w:val="24"/>
          <w:szCs w:val="24"/>
          <w:lang w:eastAsia="tr-TR"/>
        </w:rPr>
        <w:t xml:space="preserve">Bölgemizin en önemli turizm </w:t>
      </w:r>
      <w:proofErr w:type="gramStart"/>
      <w:r w:rsidRPr="00EC6E39">
        <w:rPr>
          <w:rFonts w:ascii="Arial" w:eastAsia="Times New Roman" w:hAnsi="Arial" w:cs="Arial"/>
          <w:color w:val="4E4E4E"/>
          <w:sz w:val="24"/>
          <w:szCs w:val="24"/>
          <w:lang w:eastAsia="tr-TR"/>
        </w:rPr>
        <w:t>destinasyonu</w:t>
      </w:r>
      <w:proofErr w:type="gramEnd"/>
      <w:r w:rsidRPr="00EC6E39">
        <w:rPr>
          <w:rFonts w:ascii="Arial" w:eastAsia="Times New Roman" w:hAnsi="Arial" w:cs="Arial"/>
          <w:color w:val="4E4E4E"/>
          <w:sz w:val="24"/>
          <w:szCs w:val="24"/>
          <w:lang w:eastAsia="tr-TR"/>
        </w:rPr>
        <w:t xml:space="preserve"> olan Sümela Manastırına gelen ziyaretçilerin Maçka vadisinden hareketle cami boğazından </w:t>
      </w:r>
      <w:proofErr w:type="spellStart"/>
      <w:r w:rsidRPr="00EC6E39">
        <w:rPr>
          <w:rFonts w:ascii="Arial" w:eastAsia="Times New Roman" w:hAnsi="Arial" w:cs="Arial"/>
          <w:color w:val="4E4E4E"/>
          <w:sz w:val="24"/>
          <w:szCs w:val="24"/>
          <w:lang w:eastAsia="tr-TR"/>
        </w:rPr>
        <w:t>Santa’yı</w:t>
      </w:r>
      <w:proofErr w:type="spellEnd"/>
      <w:r w:rsidRPr="00EC6E39">
        <w:rPr>
          <w:rFonts w:ascii="Arial" w:eastAsia="Times New Roman" w:hAnsi="Arial" w:cs="Arial"/>
          <w:color w:val="4E4E4E"/>
          <w:sz w:val="24"/>
          <w:szCs w:val="24"/>
          <w:lang w:eastAsia="tr-TR"/>
        </w:rPr>
        <w:t xml:space="preserve"> da ziyaret ettiğini dikkat çeken Ateş, “</w:t>
      </w:r>
      <w:proofErr w:type="spellStart"/>
      <w:r w:rsidRPr="00EC6E39">
        <w:rPr>
          <w:rFonts w:ascii="Arial" w:eastAsia="Times New Roman" w:hAnsi="Arial" w:cs="Arial"/>
          <w:color w:val="4E4E4E"/>
          <w:sz w:val="24"/>
          <w:szCs w:val="24"/>
          <w:lang w:eastAsia="tr-TR"/>
        </w:rPr>
        <w:t>Santa’dan</w:t>
      </w:r>
      <w:proofErr w:type="spellEnd"/>
      <w:r w:rsidRPr="00EC6E39">
        <w:rPr>
          <w:rFonts w:ascii="Arial" w:eastAsia="Times New Roman" w:hAnsi="Arial" w:cs="Arial"/>
          <w:color w:val="4E4E4E"/>
          <w:sz w:val="24"/>
          <w:szCs w:val="24"/>
          <w:lang w:eastAsia="tr-TR"/>
        </w:rPr>
        <w:t xml:space="preserve"> sonra Krom vadisine inip Karaca Mağarasını ziyaret edip Trabzon’a dönüyorlar. Bunların bazıları Süleymaniye Mahallesine de gelip eski yerleşim yerlerini ve bu güne kadar ayakta kalan yapıları geziyorlar. Yine geçmişte dedelerini yaşadığı yerler düşüncesiyle eski adı </w:t>
      </w:r>
      <w:proofErr w:type="spellStart"/>
      <w:r w:rsidRPr="00EC6E39">
        <w:rPr>
          <w:rFonts w:ascii="Arial" w:eastAsia="Times New Roman" w:hAnsi="Arial" w:cs="Arial"/>
          <w:color w:val="4E4E4E"/>
          <w:sz w:val="24"/>
          <w:szCs w:val="24"/>
          <w:lang w:eastAsia="tr-TR"/>
        </w:rPr>
        <w:t>Edire</w:t>
      </w:r>
      <w:proofErr w:type="spellEnd"/>
      <w:r w:rsidRPr="00EC6E39">
        <w:rPr>
          <w:rFonts w:ascii="Arial" w:eastAsia="Times New Roman" w:hAnsi="Arial" w:cs="Arial"/>
          <w:color w:val="4E4E4E"/>
          <w:sz w:val="24"/>
          <w:szCs w:val="24"/>
          <w:lang w:eastAsia="tr-TR"/>
        </w:rPr>
        <w:t xml:space="preserve"> olan </w:t>
      </w:r>
      <w:proofErr w:type="spellStart"/>
      <w:r w:rsidRPr="00EC6E39">
        <w:rPr>
          <w:rFonts w:ascii="Arial" w:eastAsia="Times New Roman" w:hAnsi="Arial" w:cs="Arial"/>
          <w:color w:val="4E4E4E"/>
          <w:sz w:val="24"/>
          <w:szCs w:val="24"/>
          <w:lang w:eastAsia="tr-TR"/>
        </w:rPr>
        <w:t>Dörtkonak</w:t>
      </w:r>
      <w:proofErr w:type="spellEnd"/>
      <w:r w:rsidRPr="00EC6E39">
        <w:rPr>
          <w:rFonts w:ascii="Arial" w:eastAsia="Times New Roman" w:hAnsi="Arial" w:cs="Arial"/>
          <w:color w:val="4E4E4E"/>
          <w:sz w:val="24"/>
          <w:szCs w:val="24"/>
          <w:lang w:eastAsia="tr-TR"/>
        </w:rPr>
        <w:t xml:space="preserve"> Köyümüzü ziyaret ettiklerine de sık </w:t>
      </w:r>
      <w:proofErr w:type="spellStart"/>
      <w:r w:rsidRPr="00EC6E39">
        <w:rPr>
          <w:rFonts w:ascii="Arial" w:eastAsia="Times New Roman" w:hAnsi="Arial" w:cs="Arial"/>
          <w:color w:val="4E4E4E"/>
          <w:sz w:val="24"/>
          <w:szCs w:val="24"/>
          <w:lang w:eastAsia="tr-TR"/>
        </w:rPr>
        <w:t>sık</w:t>
      </w:r>
      <w:proofErr w:type="spellEnd"/>
      <w:r w:rsidRPr="00EC6E39">
        <w:rPr>
          <w:rFonts w:ascii="Arial" w:eastAsia="Times New Roman" w:hAnsi="Arial" w:cs="Arial"/>
          <w:color w:val="4E4E4E"/>
          <w:sz w:val="24"/>
          <w:szCs w:val="24"/>
          <w:lang w:eastAsia="tr-TR"/>
        </w:rPr>
        <w:t xml:space="preserve"> rastlanıyor. Yine </w:t>
      </w:r>
      <w:proofErr w:type="spellStart"/>
      <w:r w:rsidRPr="00EC6E39">
        <w:rPr>
          <w:rFonts w:ascii="Arial" w:eastAsia="Times New Roman" w:hAnsi="Arial" w:cs="Arial"/>
          <w:color w:val="4E4E4E"/>
          <w:sz w:val="24"/>
          <w:szCs w:val="24"/>
          <w:lang w:eastAsia="tr-TR"/>
        </w:rPr>
        <w:t>Aktutan</w:t>
      </w:r>
      <w:proofErr w:type="spellEnd"/>
      <w:r w:rsidRPr="00EC6E39">
        <w:rPr>
          <w:rFonts w:ascii="Arial" w:eastAsia="Times New Roman" w:hAnsi="Arial" w:cs="Arial"/>
          <w:color w:val="4E4E4E"/>
          <w:sz w:val="24"/>
          <w:szCs w:val="24"/>
          <w:lang w:eastAsia="tr-TR"/>
        </w:rPr>
        <w:t xml:space="preserve"> köyümüzü ziyaret ediyorlar” şeklinde konuştu.</w:t>
      </w:r>
    </w:p>
    <w:p w:rsidR="00EC6E39" w:rsidRPr="00EC6E39" w:rsidRDefault="00EC6E39" w:rsidP="000C56A4">
      <w:pPr>
        <w:shd w:val="clear" w:color="auto" w:fill="FFFFFF"/>
        <w:spacing w:after="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b/>
          <w:bCs/>
          <w:color w:val="4E4E4E"/>
          <w:sz w:val="24"/>
          <w:szCs w:val="24"/>
          <w:lang w:eastAsia="tr-TR"/>
        </w:rPr>
        <w:t>“</w:t>
      </w:r>
      <w:proofErr w:type="spellStart"/>
      <w:r w:rsidRPr="00EC6E39">
        <w:rPr>
          <w:rFonts w:ascii="Arial" w:eastAsia="Times New Roman" w:hAnsi="Arial" w:cs="Arial"/>
          <w:b/>
          <w:bCs/>
          <w:color w:val="4E4E4E"/>
          <w:sz w:val="24"/>
          <w:szCs w:val="24"/>
          <w:lang w:eastAsia="tr-TR"/>
        </w:rPr>
        <w:t>Çakırgöl</w:t>
      </w:r>
      <w:proofErr w:type="spellEnd"/>
      <w:r w:rsidRPr="00EC6E39">
        <w:rPr>
          <w:rFonts w:ascii="Arial" w:eastAsia="Times New Roman" w:hAnsi="Arial" w:cs="Arial"/>
          <w:b/>
          <w:bCs/>
          <w:color w:val="4E4E4E"/>
          <w:sz w:val="24"/>
          <w:szCs w:val="24"/>
          <w:lang w:eastAsia="tr-TR"/>
        </w:rPr>
        <w:t xml:space="preserve"> Kış Turizm Merkezi Hemen </w:t>
      </w:r>
      <w:proofErr w:type="spellStart"/>
      <w:r w:rsidRPr="00EC6E39">
        <w:rPr>
          <w:rFonts w:ascii="Arial" w:eastAsia="Times New Roman" w:hAnsi="Arial" w:cs="Arial"/>
          <w:b/>
          <w:bCs/>
          <w:color w:val="4E4E4E"/>
          <w:sz w:val="24"/>
          <w:szCs w:val="24"/>
          <w:lang w:eastAsia="tr-TR"/>
        </w:rPr>
        <w:t>Yanıbaşında</w:t>
      </w:r>
      <w:proofErr w:type="spellEnd"/>
      <w:r w:rsidRPr="00EC6E39">
        <w:rPr>
          <w:rFonts w:ascii="Arial" w:eastAsia="Times New Roman" w:hAnsi="Arial" w:cs="Arial"/>
          <w:b/>
          <w:bCs/>
          <w:color w:val="4E4E4E"/>
          <w:sz w:val="24"/>
          <w:szCs w:val="24"/>
          <w:lang w:eastAsia="tr-TR"/>
        </w:rPr>
        <w:t>”</w:t>
      </w:r>
    </w:p>
    <w:p w:rsidR="00EC6E39" w:rsidRPr="00EC6E39" w:rsidRDefault="00EC6E39" w:rsidP="000C56A4">
      <w:pPr>
        <w:shd w:val="clear" w:color="auto" w:fill="FFFFFF"/>
        <w:spacing w:after="24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color w:val="4E4E4E"/>
          <w:sz w:val="24"/>
          <w:szCs w:val="24"/>
          <w:lang w:eastAsia="tr-TR"/>
        </w:rPr>
        <w:t xml:space="preserve">İl Kültür Turizm Müdürlüğü olarak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ile ilgili bugüne kadar ciddi alt yapı çalışmaları ve birçok tanıtım broşürü hazırladıklarını anımsatan Ateş,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bizim için gerçekten önemli bir bölge. </w:t>
      </w:r>
      <w:proofErr w:type="spellStart"/>
      <w:r w:rsidRPr="00EC6E39">
        <w:rPr>
          <w:rFonts w:ascii="Arial" w:eastAsia="Times New Roman" w:hAnsi="Arial" w:cs="Arial"/>
          <w:color w:val="4E4E4E"/>
          <w:sz w:val="24"/>
          <w:szCs w:val="24"/>
          <w:lang w:eastAsia="tr-TR"/>
        </w:rPr>
        <w:t>Çakırgöl</w:t>
      </w:r>
      <w:proofErr w:type="spellEnd"/>
      <w:r w:rsidRPr="00EC6E39">
        <w:rPr>
          <w:rFonts w:ascii="Arial" w:eastAsia="Times New Roman" w:hAnsi="Arial" w:cs="Arial"/>
          <w:color w:val="4E4E4E"/>
          <w:sz w:val="24"/>
          <w:szCs w:val="24"/>
          <w:lang w:eastAsia="tr-TR"/>
        </w:rPr>
        <w:t xml:space="preserve"> kış turizm merkezi ilan edildi. Burası da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harabelerinin yaylaları olarak kabul ediliyor. Bizim oradaki düşüncemiz yazları yaylacılık tarih ve doğa turizmi kışları ise kış turizmi olarak değerlendirmek. Bunların merkezi de Taşköprü yaylası. Şu anda Taşköprü yaylasından </w:t>
      </w:r>
      <w:proofErr w:type="spellStart"/>
      <w:r w:rsidRPr="00EC6E39">
        <w:rPr>
          <w:rFonts w:ascii="Arial" w:eastAsia="Times New Roman" w:hAnsi="Arial" w:cs="Arial"/>
          <w:color w:val="4E4E4E"/>
          <w:sz w:val="24"/>
          <w:szCs w:val="24"/>
          <w:lang w:eastAsia="tr-TR"/>
        </w:rPr>
        <w:t>Dumanlı’ya</w:t>
      </w:r>
      <w:proofErr w:type="spellEnd"/>
      <w:r w:rsidRPr="00EC6E39">
        <w:rPr>
          <w:rFonts w:ascii="Arial" w:eastAsia="Times New Roman" w:hAnsi="Arial" w:cs="Arial"/>
          <w:color w:val="4E4E4E"/>
          <w:sz w:val="24"/>
          <w:szCs w:val="24"/>
          <w:lang w:eastAsia="tr-TR"/>
        </w:rPr>
        <w:t xml:space="preserve"> </w:t>
      </w:r>
      <w:proofErr w:type="spellStart"/>
      <w:r w:rsidRPr="00EC6E39">
        <w:rPr>
          <w:rFonts w:ascii="Arial" w:eastAsia="Times New Roman" w:hAnsi="Arial" w:cs="Arial"/>
          <w:color w:val="4E4E4E"/>
          <w:sz w:val="24"/>
          <w:szCs w:val="24"/>
          <w:lang w:eastAsia="tr-TR"/>
        </w:rPr>
        <w:t>Yeşilyol</w:t>
      </w:r>
      <w:proofErr w:type="spellEnd"/>
      <w:r w:rsidRPr="00EC6E39">
        <w:rPr>
          <w:rFonts w:ascii="Arial" w:eastAsia="Times New Roman" w:hAnsi="Arial" w:cs="Arial"/>
          <w:color w:val="4E4E4E"/>
          <w:sz w:val="24"/>
          <w:szCs w:val="24"/>
          <w:lang w:eastAsia="tr-TR"/>
        </w:rPr>
        <w:t xml:space="preserve"> kapsamında, valiliğimiz himayelerinde çok güzel bir beton yol çalışması yapılıyor. Yine Medeniyetler yolu Gümüşhane projesinin bir faaliyeti olarak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gezi rehberi hazırlandı. Şu anda ulusal ve uluslararası tanıtımlarda kullanıyoruz. Müdürlük olarak Gümüşhane gezi rehberinde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harabelerine genişçe yer verdik” ifadelerini kullandı.</w:t>
      </w:r>
    </w:p>
    <w:p w:rsidR="00EC6E39" w:rsidRPr="00EC6E39" w:rsidRDefault="00EC6E39" w:rsidP="000C56A4">
      <w:pPr>
        <w:shd w:val="clear" w:color="auto" w:fill="FFFFFF"/>
        <w:spacing w:after="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b/>
          <w:bCs/>
          <w:color w:val="4E4E4E"/>
          <w:sz w:val="24"/>
          <w:szCs w:val="24"/>
          <w:lang w:eastAsia="tr-TR"/>
        </w:rPr>
        <w:t>“Hem Doğa ve Hem Kültür Turizminin Merkezi”</w:t>
      </w:r>
    </w:p>
    <w:p w:rsidR="00EC6E39" w:rsidRPr="00EC6E39" w:rsidRDefault="00EC6E39" w:rsidP="000C56A4">
      <w:pPr>
        <w:shd w:val="clear" w:color="auto" w:fill="FFFFFF"/>
        <w:spacing w:after="24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color w:val="4E4E4E"/>
          <w:sz w:val="24"/>
          <w:szCs w:val="24"/>
          <w:lang w:eastAsia="tr-TR"/>
        </w:rPr>
        <w:t xml:space="preserve">Doğa ve kültür turizmi olmak üzere Gümüşhane’yi 2 ana dalda öne çıkarttıklarını ve her iki alanda da </w:t>
      </w:r>
      <w:proofErr w:type="spellStart"/>
      <w:r w:rsidRPr="00EC6E39">
        <w:rPr>
          <w:rFonts w:ascii="Arial" w:eastAsia="Times New Roman" w:hAnsi="Arial" w:cs="Arial"/>
          <w:color w:val="4E4E4E"/>
          <w:sz w:val="24"/>
          <w:szCs w:val="24"/>
          <w:lang w:eastAsia="tr-TR"/>
        </w:rPr>
        <w:t>Santa’nın</w:t>
      </w:r>
      <w:proofErr w:type="spellEnd"/>
      <w:r w:rsidRPr="00EC6E39">
        <w:rPr>
          <w:rFonts w:ascii="Arial" w:eastAsia="Times New Roman" w:hAnsi="Arial" w:cs="Arial"/>
          <w:color w:val="4E4E4E"/>
          <w:sz w:val="24"/>
          <w:szCs w:val="24"/>
          <w:lang w:eastAsia="tr-TR"/>
        </w:rPr>
        <w:t xml:space="preserve"> ön plana çıktığını belirten Ateş, “Doğası ile Karadeniz’in en gözde mekânlarından birisi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Tarihten gelen mirasıyla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önemli bir merkez. </w:t>
      </w:r>
      <w:proofErr w:type="spellStart"/>
      <w:r w:rsidRPr="00EC6E39">
        <w:rPr>
          <w:rFonts w:ascii="Arial" w:eastAsia="Times New Roman" w:hAnsi="Arial" w:cs="Arial"/>
          <w:color w:val="4E4E4E"/>
          <w:sz w:val="24"/>
          <w:szCs w:val="24"/>
          <w:lang w:eastAsia="tr-TR"/>
        </w:rPr>
        <w:t>Santa’ya</w:t>
      </w:r>
      <w:proofErr w:type="spellEnd"/>
      <w:r w:rsidRPr="00EC6E39">
        <w:rPr>
          <w:rFonts w:ascii="Arial" w:eastAsia="Times New Roman" w:hAnsi="Arial" w:cs="Arial"/>
          <w:color w:val="4E4E4E"/>
          <w:sz w:val="24"/>
          <w:szCs w:val="24"/>
          <w:lang w:eastAsia="tr-TR"/>
        </w:rPr>
        <w:t xml:space="preserve"> giden insanlar 1700’lü 1900’lü yılların arasında bir Rum Pontus medeniyetinin sivil mimari yapısını </w:t>
      </w:r>
      <w:proofErr w:type="spellStart"/>
      <w:r w:rsidRPr="00EC6E39">
        <w:rPr>
          <w:rFonts w:ascii="Arial" w:eastAsia="Times New Roman" w:hAnsi="Arial" w:cs="Arial"/>
          <w:color w:val="4E4E4E"/>
          <w:sz w:val="24"/>
          <w:szCs w:val="24"/>
          <w:lang w:eastAsia="tr-TR"/>
        </w:rPr>
        <w:t>Santa’da</w:t>
      </w:r>
      <w:proofErr w:type="spellEnd"/>
      <w:r w:rsidRPr="00EC6E39">
        <w:rPr>
          <w:rFonts w:ascii="Arial" w:eastAsia="Times New Roman" w:hAnsi="Arial" w:cs="Arial"/>
          <w:color w:val="4E4E4E"/>
          <w:sz w:val="24"/>
          <w:szCs w:val="24"/>
          <w:lang w:eastAsia="tr-TR"/>
        </w:rPr>
        <w:t xml:space="preserve"> çok net görebiliyorlar. İleriki yılarda buranın alan planları, iç yolları ve </w:t>
      </w:r>
      <w:proofErr w:type="gramStart"/>
      <w:r w:rsidRPr="00EC6E39">
        <w:rPr>
          <w:rFonts w:ascii="Arial" w:eastAsia="Times New Roman" w:hAnsi="Arial" w:cs="Arial"/>
          <w:color w:val="4E4E4E"/>
          <w:sz w:val="24"/>
          <w:szCs w:val="24"/>
          <w:lang w:eastAsia="tr-TR"/>
        </w:rPr>
        <w:t>restorasyon</w:t>
      </w:r>
      <w:proofErr w:type="gramEnd"/>
      <w:r w:rsidRPr="00EC6E39">
        <w:rPr>
          <w:rFonts w:ascii="Arial" w:eastAsia="Times New Roman" w:hAnsi="Arial" w:cs="Arial"/>
          <w:color w:val="4E4E4E"/>
          <w:sz w:val="24"/>
          <w:szCs w:val="24"/>
          <w:lang w:eastAsia="tr-TR"/>
        </w:rPr>
        <w:t xml:space="preserve"> çalışmaları yapılırsa daha etkin bir şeklide dünya turizmine kazandırılabilir.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UNESCO kültürel miras listesine dahi teklif edilebilecek derecede öneme haiz bir yer. Başvuru için böyle bir düşüncemiz var ancak herhangi bir girişimimiz şu anda yok” dedi.</w:t>
      </w:r>
    </w:p>
    <w:p w:rsidR="00EC6E39" w:rsidRPr="00EC6E39" w:rsidRDefault="00EC6E39" w:rsidP="000C56A4">
      <w:pPr>
        <w:shd w:val="clear" w:color="auto" w:fill="FFFFFF"/>
        <w:spacing w:after="0" w:line="240" w:lineRule="auto"/>
        <w:jc w:val="both"/>
        <w:textAlignment w:val="baseline"/>
        <w:rPr>
          <w:rFonts w:ascii="Arial" w:eastAsia="Times New Roman" w:hAnsi="Arial" w:cs="Arial"/>
          <w:color w:val="4E4E4E"/>
          <w:sz w:val="24"/>
          <w:szCs w:val="24"/>
          <w:lang w:eastAsia="tr-TR"/>
        </w:rPr>
      </w:pPr>
      <w:r w:rsidRPr="00EC6E39">
        <w:rPr>
          <w:rFonts w:ascii="Arial" w:eastAsia="Times New Roman" w:hAnsi="Arial" w:cs="Arial"/>
          <w:b/>
          <w:bCs/>
          <w:color w:val="4E4E4E"/>
          <w:sz w:val="24"/>
          <w:szCs w:val="24"/>
          <w:lang w:eastAsia="tr-TR"/>
        </w:rPr>
        <w:t>“</w:t>
      </w:r>
      <w:proofErr w:type="spellStart"/>
      <w:r w:rsidRPr="00EC6E39">
        <w:rPr>
          <w:rFonts w:ascii="Arial" w:eastAsia="Times New Roman" w:hAnsi="Arial" w:cs="Arial"/>
          <w:b/>
          <w:bCs/>
          <w:color w:val="4E4E4E"/>
          <w:sz w:val="24"/>
          <w:szCs w:val="24"/>
          <w:lang w:eastAsia="tr-TR"/>
        </w:rPr>
        <w:t>Santa</w:t>
      </w:r>
      <w:proofErr w:type="spellEnd"/>
      <w:r w:rsidRPr="00EC6E39">
        <w:rPr>
          <w:rFonts w:ascii="Arial" w:eastAsia="Times New Roman" w:hAnsi="Arial" w:cs="Arial"/>
          <w:b/>
          <w:bCs/>
          <w:color w:val="4E4E4E"/>
          <w:sz w:val="24"/>
          <w:szCs w:val="24"/>
          <w:lang w:eastAsia="tr-TR"/>
        </w:rPr>
        <w:t xml:space="preserve">, </w:t>
      </w:r>
      <w:proofErr w:type="spellStart"/>
      <w:r w:rsidRPr="00EC6E39">
        <w:rPr>
          <w:rFonts w:ascii="Arial" w:eastAsia="Times New Roman" w:hAnsi="Arial" w:cs="Arial"/>
          <w:b/>
          <w:bCs/>
          <w:color w:val="4E4E4E"/>
          <w:sz w:val="24"/>
          <w:szCs w:val="24"/>
          <w:lang w:eastAsia="tr-TR"/>
        </w:rPr>
        <w:t>Yeşilyol’un</w:t>
      </w:r>
      <w:proofErr w:type="spellEnd"/>
      <w:r w:rsidRPr="00EC6E39">
        <w:rPr>
          <w:rFonts w:ascii="Arial" w:eastAsia="Times New Roman" w:hAnsi="Arial" w:cs="Arial"/>
          <w:b/>
          <w:bCs/>
          <w:color w:val="4E4E4E"/>
          <w:sz w:val="24"/>
          <w:szCs w:val="24"/>
          <w:lang w:eastAsia="tr-TR"/>
        </w:rPr>
        <w:t xml:space="preserve"> En Önemli Yerlerinden Biri”</w:t>
      </w:r>
    </w:p>
    <w:p w:rsidR="00EC6E39" w:rsidRDefault="00EC6E39" w:rsidP="000C56A4">
      <w:pPr>
        <w:shd w:val="clear" w:color="auto" w:fill="FFFFFF"/>
        <w:spacing w:after="240" w:line="240" w:lineRule="auto"/>
        <w:jc w:val="both"/>
        <w:textAlignment w:val="baseline"/>
        <w:rPr>
          <w:rFonts w:ascii="Arial" w:eastAsia="Times New Roman" w:hAnsi="Arial" w:cs="Arial"/>
          <w:color w:val="4E4E4E"/>
          <w:sz w:val="24"/>
          <w:szCs w:val="24"/>
          <w:lang w:eastAsia="tr-TR"/>
        </w:rPr>
      </w:pPr>
      <w:proofErr w:type="spellStart"/>
      <w:r w:rsidRPr="00EC6E39">
        <w:rPr>
          <w:rFonts w:ascii="Arial" w:eastAsia="Times New Roman" w:hAnsi="Arial" w:cs="Arial"/>
          <w:color w:val="4E4E4E"/>
          <w:sz w:val="24"/>
          <w:szCs w:val="24"/>
          <w:lang w:eastAsia="tr-TR"/>
        </w:rPr>
        <w:t>Yeşilyol</w:t>
      </w:r>
      <w:proofErr w:type="spellEnd"/>
      <w:r w:rsidRPr="00EC6E39">
        <w:rPr>
          <w:rFonts w:ascii="Arial" w:eastAsia="Times New Roman" w:hAnsi="Arial" w:cs="Arial"/>
          <w:color w:val="4E4E4E"/>
          <w:sz w:val="24"/>
          <w:szCs w:val="24"/>
          <w:lang w:eastAsia="tr-TR"/>
        </w:rPr>
        <w:t xml:space="preserve"> kapsamında değerlendirildiğinde </w:t>
      </w:r>
      <w:proofErr w:type="spellStart"/>
      <w:r w:rsidRPr="00EC6E39">
        <w:rPr>
          <w:rFonts w:ascii="Arial" w:eastAsia="Times New Roman" w:hAnsi="Arial" w:cs="Arial"/>
          <w:color w:val="4E4E4E"/>
          <w:sz w:val="24"/>
          <w:szCs w:val="24"/>
          <w:lang w:eastAsia="tr-TR"/>
        </w:rPr>
        <w:t>Santa’nın</w:t>
      </w:r>
      <w:proofErr w:type="spellEnd"/>
      <w:r w:rsidRPr="00EC6E39">
        <w:rPr>
          <w:rFonts w:ascii="Arial" w:eastAsia="Times New Roman" w:hAnsi="Arial" w:cs="Arial"/>
          <w:color w:val="4E4E4E"/>
          <w:sz w:val="24"/>
          <w:szCs w:val="24"/>
          <w:lang w:eastAsia="tr-TR"/>
        </w:rPr>
        <w:t xml:space="preserve"> turizmde önemli bir odak noktası olduğunu ifade eden Ateş şunları söyledi; “Vatandaş </w:t>
      </w:r>
      <w:proofErr w:type="spellStart"/>
      <w:r w:rsidRPr="00EC6E39">
        <w:rPr>
          <w:rFonts w:ascii="Arial" w:eastAsia="Times New Roman" w:hAnsi="Arial" w:cs="Arial"/>
          <w:color w:val="4E4E4E"/>
          <w:sz w:val="24"/>
          <w:szCs w:val="24"/>
          <w:lang w:eastAsia="tr-TR"/>
        </w:rPr>
        <w:t>Kazıkbeli</w:t>
      </w:r>
      <w:proofErr w:type="spellEnd"/>
      <w:r w:rsidRPr="00EC6E39">
        <w:rPr>
          <w:rFonts w:ascii="Arial" w:eastAsia="Times New Roman" w:hAnsi="Arial" w:cs="Arial"/>
          <w:color w:val="4E4E4E"/>
          <w:sz w:val="24"/>
          <w:szCs w:val="24"/>
          <w:lang w:eastAsia="tr-TR"/>
        </w:rPr>
        <w:t xml:space="preserve"> yaylasından girdiği zaman ilimiz sınırlarına Kadırgayı takip edip Zigana’dan, Cami boğazından, Taşköprü yaylasına kadar ulaşabilir. Ziyaretçilerimiz o tur güzergâhında en net görebileceği ve gördüğünde de en fazla etkileneceği alanlardan birisi </w:t>
      </w:r>
      <w:proofErr w:type="spellStart"/>
      <w:r w:rsidRPr="00EC6E39">
        <w:rPr>
          <w:rFonts w:ascii="Arial" w:eastAsia="Times New Roman" w:hAnsi="Arial" w:cs="Arial"/>
          <w:color w:val="4E4E4E"/>
          <w:sz w:val="24"/>
          <w:szCs w:val="24"/>
          <w:lang w:eastAsia="tr-TR"/>
        </w:rPr>
        <w:t>Santa</w:t>
      </w:r>
      <w:proofErr w:type="spellEnd"/>
      <w:r w:rsidRPr="00EC6E39">
        <w:rPr>
          <w:rFonts w:ascii="Arial" w:eastAsia="Times New Roman" w:hAnsi="Arial" w:cs="Arial"/>
          <w:color w:val="4E4E4E"/>
          <w:sz w:val="24"/>
          <w:szCs w:val="24"/>
          <w:lang w:eastAsia="tr-TR"/>
        </w:rPr>
        <w:t xml:space="preserve"> harabelerini olduğu Dumanlı köyüdür. Biz </w:t>
      </w:r>
      <w:proofErr w:type="spellStart"/>
      <w:r w:rsidRPr="00EC6E39">
        <w:rPr>
          <w:rFonts w:ascii="Arial" w:eastAsia="Times New Roman" w:hAnsi="Arial" w:cs="Arial"/>
          <w:color w:val="4E4E4E"/>
          <w:sz w:val="24"/>
          <w:szCs w:val="24"/>
          <w:lang w:eastAsia="tr-TR"/>
        </w:rPr>
        <w:t>Santa’yı</w:t>
      </w:r>
      <w:proofErr w:type="spellEnd"/>
      <w:r w:rsidRPr="00EC6E39">
        <w:rPr>
          <w:rFonts w:ascii="Arial" w:eastAsia="Times New Roman" w:hAnsi="Arial" w:cs="Arial"/>
          <w:color w:val="4E4E4E"/>
          <w:sz w:val="24"/>
          <w:szCs w:val="24"/>
          <w:lang w:eastAsia="tr-TR"/>
        </w:rPr>
        <w:t xml:space="preserve">, Doğa </w:t>
      </w:r>
      <w:proofErr w:type="spellStart"/>
      <w:r w:rsidRPr="00EC6E39">
        <w:rPr>
          <w:rFonts w:ascii="Arial" w:eastAsia="Times New Roman" w:hAnsi="Arial" w:cs="Arial"/>
          <w:color w:val="4E4E4E"/>
          <w:sz w:val="24"/>
          <w:szCs w:val="24"/>
          <w:lang w:eastAsia="tr-TR"/>
        </w:rPr>
        <w:t>Kardeniz’in</w:t>
      </w:r>
      <w:proofErr w:type="spellEnd"/>
      <w:r w:rsidRPr="00EC6E39">
        <w:rPr>
          <w:rFonts w:ascii="Arial" w:eastAsia="Times New Roman" w:hAnsi="Arial" w:cs="Arial"/>
          <w:color w:val="4E4E4E"/>
          <w:sz w:val="24"/>
          <w:szCs w:val="24"/>
          <w:lang w:eastAsia="tr-TR"/>
        </w:rPr>
        <w:t xml:space="preserve"> Artvin’den Samsun’a kadar uzanan yayla yolu güzergâhında, insanların en fazla ilgisini çekeceği ve görmek istediği </w:t>
      </w:r>
      <w:r w:rsidRPr="00EC6E39">
        <w:rPr>
          <w:rFonts w:ascii="Arial" w:eastAsia="Times New Roman" w:hAnsi="Arial" w:cs="Arial"/>
          <w:color w:val="4E4E4E"/>
          <w:sz w:val="24"/>
          <w:szCs w:val="24"/>
          <w:lang w:eastAsia="tr-TR"/>
        </w:rPr>
        <w:lastRenderedPageBreak/>
        <w:t>yerlerden birisi olarak görüyoruz. Böyle bir tarihi mirasında bizden sonraki nesillere aktarılması konusunda da her türlü gayreti göstereceğiz. Özellikle doğaseverleri ve tarihi kültürel mirasa ilgisi olanları kesinlikle gelip görmesi gereken bir yer olarak görüyorum.”</w:t>
      </w:r>
    </w:p>
    <w:p w:rsidR="00EC6E39" w:rsidRPr="000C56A4" w:rsidRDefault="00EC6E39" w:rsidP="000C56A4">
      <w:pPr>
        <w:shd w:val="clear" w:color="auto" w:fill="FFFFFF"/>
        <w:spacing w:after="240" w:line="240" w:lineRule="auto"/>
        <w:textAlignment w:val="baseline"/>
        <w:rPr>
          <w:rFonts w:ascii="Arial" w:eastAsia="Times New Roman" w:hAnsi="Arial" w:cs="Arial"/>
          <w:color w:val="4E4E4E"/>
          <w:sz w:val="24"/>
          <w:szCs w:val="24"/>
          <w:lang w:eastAsia="tr-TR"/>
        </w:rPr>
      </w:pPr>
      <w:r>
        <w:rPr>
          <w:noProof/>
          <w:lang w:eastAsia="tr-TR"/>
        </w:rPr>
        <w:drawing>
          <wp:inline distT="0" distB="0" distL="0" distR="0">
            <wp:extent cx="2857500" cy="1905000"/>
            <wp:effectExtent l="19050" t="0" r="0" b="0"/>
            <wp:docPr id="15" name="Resim 15" descr="http://www.gumuskoza.com.tr/wp-content/uploads/563806f1-f31c-4976-8af1-cd9bde1c5158-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umuskoza.com.tr/wp-content/uploads/563806f1-f31c-4976-8af1-cd9bde1c5158-300x200.jpg"/>
                    <pic:cNvPicPr>
                      <a:picLocks noChangeAspect="1" noChangeArrowheads="1"/>
                    </pic:cNvPicPr>
                  </pic:nvPicPr>
                  <pic:blipFill>
                    <a:blip r:embed="rId6"/>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noProof/>
          <w:lang w:eastAsia="tr-TR"/>
        </w:rPr>
        <w:drawing>
          <wp:inline distT="0" distB="0" distL="0" distR="0">
            <wp:extent cx="2857500" cy="1905000"/>
            <wp:effectExtent l="19050" t="0" r="0" b="0"/>
            <wp:docPr id="9" name="Resim 9" descr="http://www.gumuskoza.com.tr/wp-content/uploads/1b55cd58-fab7-44cc-b928-bf8cb161aa50-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umuskoza.com.tr/wp-content/uploads/1b55cd58-fab7-44cc-b928-bf8cb161aa50-300x200.jpg"/>
                    <pic:cNvPicPr>
                      <a:picLocks noChangeAspect="1" noChangeArrowheads="1"/>
                    </pic:cNvPicPr>
                  </pic:nvPicPr>
                  <pic:blipFill>
                    <a:blip r:embed="rId7"/>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t xml:space="preserve"> </w:t>
      </w:r>
      <w:r>
        <w:rPr>
          <w:noProof/>
          <w:lang w:eastAsia="tr-TR"/>
        </w:rPr>
        <w:drawing>
          <wp:inline distT="0" distB="0" distL="0" distR="0">
            <wp:extent cx="2857500" cy="1905000"/>
            <wp:effectExtent l="19050" t="0" r="0" b="0"/>
            <wp:docPr id="12" name="Resim 12" descr="http://www.gumuskoza.com.tr/wp-content/uploads/8fbfcd31-3661-4dca-b444-9ea8bfd510fb-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umuskoza.com.tr/wp-content/uploads/8fbfcd31-3661-4dca-b444-9ea8bfd510fb-300x200.jpg"/>
                    <pic:cNvPicPr>
                      <a:picLocks noChangeAspect="1" noChangeArrowheads="1"/>
                    </pic:cNvPicPr>
                  </pic:nvPicPr>
                  <pic:blipFill>
                    <a:blip r:embed="rId8"/>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noProof/>
          <w:lang w:eastAsia="tr-TR"/>
        </w:rPr>
        <w:drawing>
          <wp:inline distT="0" distB="0" distL="0" distR="0">
            <wp:extent cx="2857500" cy="1905000"/>
            <wp:effectExtent l="19050" t="0" r="0" b="0"/>
            <wp:docPr id="39" name="Resim 39" descr="http://www.gumuskoza.com.tr/wp-content/uploads/683d8250-42ba-4cf6-9b89-f49345920c73-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umuskoza.com.tr/wp-content/uploads/683d8250-42ba-4cf6-9b89-f49345920c73-300x200.jpg"/>
                    <pic:cNvPicPr>
                      <a:picLocks noChangeAspect="1" noChangeArrowheads="1"/>
                    </pic:cNvPicPr>
                  </pic:nvPicPr>
                  <pic:blipFill>
                    <a:blip r:embed="rId9"/>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EC6E39" w:rsidRDefault="00EC6E39">
      <w:r>
        <w:rPr>
          <w:noProof/>
          <w:lang w:eastAsia="tr-TR"/>
        </w:rPr>
        <w:drawing>
          <wp:inline distT="0" distB="0" distL="0" distR="0">
            <wp:extent cx="2857500" cy="1914525"/>
            <wp:effectExtent l="19050" t="0" r="0" b="0"/>
            <wp:docPr id="36" name="Resim 36" descr="http://www.gumuskoza.com.tr/wp-content/uploads/DSC_8752-1-3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umuskoza.com.tr/wp-content/uploads/DSC_8752-1-300x201.jpg"/>
                    <pic:cNvPicPr>
                      <a:picLocks noChangeAspect="1" noChangeArrowheads="1"/>
                    </pic:cNvPicPr>
                  </pic:nvPicPr>
                  <pic:blipFill>
                    <a:blip r:embed="rId10"/>
                    <a:srcRect/>
                    <a:stretch>
                      <a:fillRect/>
                    </a:stretch>
                  </pic:blipFill>
                  <pic:spPr bwMode="auto">
                    <a:xfrm>
                      <a:off x="0" y="0"/>
                      <a:ext cx="2857500" cy="1914525"/>
                    </a:xfrm>
                    <a:prstGeom prst="rect">
                      <a:avLst/>
                    </a:prstGeom>
                    <a:noFill/>
                    <a:ln w="9525">
                      <a:noFill/>
                      <a:miter lim="800000"/>
                      <a:headEnd/>
                      <a:tailEnd/>
                    </a:ln>
                  </pic:spPr>
                </pic:pic>
              </a:graphicData>
            </a:graphic>
          </wp:inline>
        </w:drawing>
      </w:r>
      <w:r>
        <w:rPr>
          <w:noProof/>
          <w:lang w:eastAsia="tr-TR"/>
        </w:rPr>
        <w:drawing>
          <wp:inline distT="0" distB="0" distL="0" distR="0">
            <wp:extent cx="2857500" cy="1914525"/>
            <wp:effectExtent l="19050" t="0" r="0" b="0"/>
            <wp:docPr id="33" name="Resim 33" descr="http://www.gumuskoza.com.tr/wp-content/uploads/DSC_8754-3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umuskoza.com.tr/wp-content/uploads/DSC_8754-300x201.jpg"/>
                    <pic:cNvPicPr>
                      <a:picLocks noChangeAspect="1" noChangeArrowheads="1"/>
                    </pic:cNvPicPr>
                  </pic:nvPicPr>
                  <pic:blipFill>
                    <a:blip r:embed="rId11"/>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EC6E39" w:rsidRDefault="00EC6E39">
      <w:r>
        <w:rPr>
          <w:noProof/>
          <w:lang w:eastAsia="tr-TR"/>
        </w:rPr>
        <w:drawing>
          <wp:inline distT="0" distB="0" distL="0" distR="0">
            <wp:extent cx="2857500" cy="1914525"/>
            <wp:effectExtent l="19050" t="0" r="0" b="0"/>
            <wp:docPr id="30" name="Resim 30" descr="http://www.gumuskoza.com.tr/wp-content/uploads/DSC_8756-1-3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umuskoza.com.tr/wp-content/uploads/DSC_8756-1-300x201.jpg"/>
                    <pic:cNvPicPr>
                      <a:picLocks noChangeAspect="1" noChangeArrowheads="1"/>
                    </pic:cNvPicPr>
                  </pic:nvPicPr>
                  <pic:blipFill>
                    <a:blip r:embed="rId12"/>
                    <a:srcRect/>
                    <a:stretch>
                      <a:fillRect/>
                    </a:stretch>
                  </pic:blipFill>
                  <pic:spPr bwMode="auto">
                    <a:xfrm>
                      <a:off x="0" y="0"/>
                      <a:ext cx="2857500" cy="1914525"/>
                    </a:xfrm>
                    <a:prstGeom prst="rect">
                      <a:avLst/>
                    </a:prstGeom>
                    <a:noFill/>
                    <a:ln w="9525">
                      <a:noFill/>
                      <a:miter lim="800000"/>
                      <a:headEnd/>
                      <a:tailEnd/>
                    </a:ln>
                  </pic:spPr>
                </pic:pic>
              </a:graphicData>
            </a:graphic>
          </wp:inline>
        </w:drawing>
      </w:r>
      <w:r>
        <w:rPr>
          <w:noProof/>
          <w:lang w:eastAsia="tr-TR"/>
        </w:rPr>
        <w:drawing>
          <wp:inline distT="0" distB="0" distL="0" distR="0">
            <wp:extent cx="2857500" cy="1914525"/>
            <wp:effectExtent l="19050" t="0" r="0" b="0"/>
            <wp:docPr id="27" name="Resim 27" descr="http://www.gumuskoza.com.tr/wp-content/uploads/DSC_8759-2-3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umuskoza.com.tr/wp-content/uploads/DSC_8759-2-300x201.jpg"/>
                    <pic:cNvPicPr>
                      <a:picLocks noChangeAspect="1" noChangeArrowheads="1"/>
                    </pic:cNvPicPr>
                  </pic:nvPicPr>
                  <pic:blipFill>
                    <a:blip r:embed="rId13"/>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EC6E39" w:rsidRDefault="00EC6E39">
      <w:r>
        <w:rPr>
          <w:noProof/>
          <w:lang w:eastAsia="tr-TR"/>
        </w:rPr>
        <w:lastRenderedPageBreak/>
        <w:drawing>
          <wp:inline distT="0" distB="0" distL="0" distR="0">
            <wp:extent cx="2857500" cy="1914525"/>
            <wp:effectExtent l="19050" t="0" r="0" b="0"/>
            <wp:docPr id="24" name="Resim 24" descr="http://www.gumuskoza.com.tr/wp-content/uploads/DSC_8770-1-3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umuskoza.com.tr/wp-content/uploads/DSC_8770-1-300x201.jpg"/>
                    <pic:cNvPicPr>
                      <a:picLocks noChangeAspect="1" noChangeArrowheads="1"/>
                    </pic:cNvPicPr>
                  </pic:nvPicPr>
                  <pic:blipFill>
                    <a:blip r:embed="rId14"/>
                    <a:srcRect/>
                    <a:stretch>
                      <a:fillRect/>
                    </a:stretch>
                  </pic:blipFill>
                  <pic:spPr bwMode="auto">
                    <a:xfrm>
                      <a:off x="0" y="0"/>
                      <a:ext cx="2857500" cy="1914525"/>
                    </a:xfrm>
                    <a:prstGeom prst="rect">
                      <a:avLst/>
                    </a:prstGeom>
                    <a:noFill/>
                    <a:ln w="9525">
                      <a:noFill/>
                      <a:miter lim="800000"/>
                      <a:headEnd/>
                      <a:tailEnd/>
                    </a:ln>
                  </pic:spPr>
                </pic:pic>
              </a:graphicData>
            </a:graphic>
          </wp:inline>
        </w:drawing>
      </w:r>
      <w:r>
        <w:rPr>
          <w:noProof/>
          <w:lang w:eastAsia="tr-TR"/>
        </w:rPr>
        <w:drawing>
          <wp:inline distT="0" distB="0" distL="0" distR="0">
            <wp:extent cx="2857500" cy="1914525"/>
            <wp:effectExtent l="19050" t="0" r="0" b="0"/>
            <wp:docPr id="18" name="Resim 18" descr="http://www.gumuskoza.com.tr/wp-content/uploads/DSC_8773-1-3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umuskoza.com.tr/wp-content/uploads/DSC_8773-1-300x201.jpg"/>
                    <pic:cNvPicPr>
                      <a:picLocks noChangeAspect="1" noChangeArrowheads="1"/>
                    </pic:cNvPicPr>
                  </pic:nvPicPr>
                  <pic:blipFill>
                    <a:blip r:embed="rId15"/>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EC6E39" w:rsidRDefault="00EC6E39">
      <w:r>
        <w:rPr>
          <w:noProof/>
          <w:lang w:eastAsia="tr-TR"/>
        </w:rPr>
        <w:drawing>
          <wp:inline distT="0" distB="0" distL="0" distR="0">
            <wp:extent cx="2857500" cy="1914525"/>
            <wp:effectExtent l="19050" t="0" r="0" b="0"/>
            <wp:docPr id="21" name="Resim 21" descr="http://www.gumuskoza.com.tr/wp-content/uploads/DSC_8789-1-3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umuskoza.com.tr/wp-content/uploads/DSC_8789-1-300x201.jpg"/>
                    <pic:cNvPicPr>
                      <a:picLocks noChangeAspect="1" noChangeArrowheads="1"/>
                    </pic:cNvPicPr>
                  </pic:nvPicPr>
                  <pic:blipFill>
                    <a:blip r:embed="rId16"/>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1D391B" w:rsidRDefault="001D391B">
      <w:r>
        <w:t xml:space="preserve">KAYNAK: </w:t>
      </w:r>
      <w:hyperlink r:id="rId17" w:history="1">
        <w:r w:rsidRPr="00DB63B1">
          <w:rPr>
            <w:rStyle w:val="Kpr"/>
          </w:rPr>
          <w:t>gazetegumuskoza@gmail.com</w:t>
        </w:r>
      </w:hyperlink>
    </w:p>
    <w:p w:rsidR="001D391B" w:rsidRDefault="001D391B">
      <w:r>
        <w:t xml:space="preserve">                                                         </w:t>
      </w:r>
    </w:p>
    <w:p w:rsidR="001D391B" w:rsidRDefault="001D391B"/>
    <w:p w:rsidR="001D391B" w:rsidRDefault="001D391B" w:rsidP="001D391B">
      <w:pPr>
        <w:jc w:val="center"/>
      </w:pPr>
    </w:p>
    <w:p w:rsidR="001D391B" w:rsidRDefault="001D391B" w:rsidP="001D391B">
      <w:pPr>
        <w:jc w:val="center"/>
      </w:pPr>
      <w:r>
        <w:t>Hüseyin ATEŞ</w:t>
      </w:r>
    </w:p>
    <w:p w:rsidR="001D391B" w:rsidRDefault="001D391B" w:rsidP="001D391B">
      <w:pPr>
        <w:jc w:val="center"/>
      </w:pPr>
      <w:r>
        <w:t>İl Kültür ve Turizm Müdürü</w:t>
      </w:r>
    </w:p>
    <w:sectPr w:rsidR="001D391B" w:rsidSect="00D356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3B04"/>
    <w:rsid w:val="000C56A4"/>
    <w:rsid w:val="001D391B"/>
    <w:rsid w:val="003A4151"/>
    <w:rsid w:val="00413B04"/>
    <w:rsid w:val="00D35657"/>
    <w:rsid w:val="00EC6E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6E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6E39"/>
    <w:rPr>
      <w:rFonts w:ascii="Tahoma" w:hAnsi="Tahoma" w:cs="Tahoma"/>
      <w:sz w:val="16"/>
      <w:szCs w:val="16"/>
    </w:rPr>
  </w:style>
  <w:style w:type="paragraph" w:styleId="NormalWeb">
    <w:name w:val="Normal (Web)"/>
    <w:basedOn w:val="Normal"/>
    <w:uiPriority w:val="99"/>
    <w:semiHidden/>
    <w:unhideWhenUsed/>
    <w:rsid w:val="00EC6E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6E39"/>
    <w:rPr>
      <w:b/>
      <w:bCs/>
    </w:rPr>
  </w:style>
  <w:style w:type="character" w:styleId="Kpr">
    <w:name w:val="Hyperlink"/>
    <w:basedOn w:val="VarsaylanParagrafYazTipi"/>
    <w:uiPriority w:val="99"/>
    <w:unhideWhenUsed/>
    <w:rsid w:val="001D39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803013">
      <w:bodyDiv w:val="1"/>
      <w:marLeft w:val="0"/>
      <w:marRight w:val="0"/>
      <w:marTop w:val="0"/>
      <w:marBottom w:val="0"/>
      <w:divBdr>
        <w:top w:val="none" w:sz="0" w:space="0" w:color="auto"/>
        <w:left w:val="none" w:sz="0" w:space="0" w:color="auto"/>
        <w:bottom w:val="none" w:sz="0" w:space="0" w:color="auto"/>
        <w:right w:val="none" w:sz="0" w:space="0" w:color="auto"/>
      </w:divBdr>
      <w:divsChild>
        <w:div w:id="648284821">
          <w:marLeft w:val="0"/>
          <w:marRight w:val="0"/>
          <w:marTop w:val="150"/>
          <w:marBottom w:val="180"/>
          <w:divBdr>
            <w:top w:val="single" w:sz="6" w:space="8" w:color="F1F1F1"/>
            <w:left w:val="single" w:sz="6" w:space="8" w:color="F1F1F1"/>
            <w:bottom w:val="single" w:sz="6" w:space="8" w:color="F1F1F1"/>
            <w:right w:val="single" w:sz="6" w:space="8" w:color="F1F1F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gazetegumuskoza@gmail.com" TargetMode="Externa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gumuskoza.com.tr/alinin-trajedisi.html"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1278</Words>
  <Characters>7285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2017-10-26T06:39:00Z</dcterms:created>
  <dcterms:modified xsi:type="dcterms:W3CDTF">2017-10-26T07:01:00Z</dcterms:modified>
</cp:coreProperties>
</file>